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EA3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F02A23" w:rsidRDefault="006B7FF2">
      <w:r w:rsidRPr="006B7FF2">
        <w:t>SO_NOUSER</w:t>
      </w:r>
      <w:r>
        <w:t xml:space="preserve"> </w:t>
      </w:r>
      <w:r w:rsidR="00A32777">
        <w:t xml:space="preserve">– </w:t>
      </w:r>
      <w:r w:rsidR="00291EA3" w:rsidRPr="00291EA3">
        <w:t>&lt;Username&gt; element is omitted, resulting in error response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27516A" w:rsidRDefault="0027516A" w:rsidP="0027516A">
      <w:r>
        <w:t>This test is to prove that when a system receives a message that has the &lt;Username&gt; element omitted from the SOAP Header, it is rejected by the system and a valid ITK SOAP Fault Response is returned to the requestor.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27516A" w:rsidRDefault="00631E70">
      <w:r>
        <w:t>WS-</w:t>
      </w:r>
      <w:r w:rsidR="0027516A">
        <w:t>DSC</w:t>
      </w:r>
      <w:r>
        <w:t>-0</w:t>
      </w:r>
      <w:r w:rsidR="0027516A">
        <w:t>4</w:t>
      </w:r>
      <w:r w:rsidR="00CF0D24">
        <w:t xml:space="preserve"> </w:t>
      </w:r>
      <w:r w:rsidR="0027516A">
        <w:t>–</w:t>
      </w:r>
      <w:r w:rsidR="00CF0D24">
        <w:t xml:space="preserve"> </w:t>
      </w:r>
      <w:r w:rsidR="0027516A" w:rsidRPr="0027516A">
        <w:t>A Username Token MUST be provided containing the identity of the application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291EA3" w:rsidRPr="00410C93" w:rsidRDefault="00291EA3" w:rsidP="00291EA3">
      <w:pPr>
        <w:pStyle w:val="ListParagraph"/>
        <w:ind w:left="0"/>
      </w:pPr>
      <w:r w:rsidRPr="00410C93">
        <w:t xml:space="preserve">This test applies to: </w:t>
      </w:r>
    </w:p>
    <w:p w:rsidR="00291EA3" w:rsidRPr="00226405" w:rsidRDefault="00291EA3" w:rsidP="00291EA3">
      <w:pPr>
        <w:pStyle w:val="ListParagraph"/>
        <w:numPr>
          <w:ilvl w:val="0"/>
          <w:numId w:val="1"/>
        </w:numPr>
      </w:pPr>
      <w:r w:rsidRPr="00226405">
        <w:t xml:space="preserve">Client Applications that support routable services i.e. Correspondence, </w:t>
      </w:r>
      <w:proofErr w:type="spellStart"/>
      <w:r w:rsidRPr="00226405">
        <w:t>Telehealth</w:t>
      </w:r>
      <w:proofErr w:type="spellEnd"/>
      <w:r w:rsidRPr="00226405">
        <w:t xml:space="preserve"> and HSCI as they create and receive acknowledgements and also Client Applications that support ADT Asynchronous bundles as they receive Response Messages</w:t>
      </w:r>
    </w:p>
    <w:p w:rsidR="00291EA3" w:rsidRPr="00226405" w:rsidRDefault="00291EA3" w:rsidP="00291EA3">
      <w:pPr>
        <w:pStyle w:val="ListParagraph"/>
        <w:numPr>
          <w:ilvl w:val="0"/>
          <w:numId w:val="1"/>
        </w:numPr>
      </w:pPr>
      <w:r w:rsidRPr="00226405">
        <w:t>All Middleware Applications</w:t>
      </w:r>
    </w:p>
    <w:p w:rsidR="00291EA3" w:rsidRDefault="00291EA3" w:rsidP="00291EA3">
      <w:pPr>
        <w:pStyle w:val="ListParagraph"/>
        <w:numPr>
          <w:ilvl w:val="0"/>
          <w:numId w:val="1"/>
        </w:numPr>
      </w:pPr>
      <w:r w:rsidRPr="00226405">
        <w:t>All Host Applications</w:t>
      </w:r>
    </w:p>
    <w:p w:rsidR="00291EA3" w:rsidRPr="00226405" w:rsidRDefault="00291EA3" w:rsidP="00291EA3">
      <w:pPr>
        <w:pStyle w:val="ListParagraph"/>
        <w:numPr>
          <w:ilvl w:val="0"/>
          <w:numId w:val="1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E9463F" w:rsidRDefault="00E9463F" w:rsidP="00E9463F"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>
        <w:t>, t</w:t>
      </w:r>
      <w:r w:rsidRPr="00604782">
        <w:t xml:space="preserve">he </w:t>
      </w:r>
      <w:r>
        <w:t xml:space="preserve">TKW </w:t>
      </w:r>
      <w:proofErr w:type="spellStart"/>
      <w:r w:rsidRPr="00604782">
        <w:t>Autotest</w:t>
      </w:r>
      <w:proofErr w:type="spellEnd"/>
      <w:r w:rsidRPr="00604782">
        <w:t xml:space="preserve"> </w:t>
      </w:r>
      <w:r>
        <w:t xml:space="preserve">Manager </w:t>
      </w:r>
      <w:r w:rsidRPr="00604782">
        <w:t>software</w:t>
      </w:r>
      <w:r>
        <w:t xml:space="preserve"> </w:t>
      </w:r>
      <w:r w:rsidRPr="00604782">
        <w:t xml:space="preserve">provides the ability to execute multiple tests consecutively against a System </w:t>
      </w:r>
      <w:proofErr w:type="gramStart"/>
      <w:r w:rsidRPr="00604782">
        <w:t>Under</w:t>
      </w:r>
      <w:proofErr w:type="gramEnd"/>
      <w:r w:rsidRPr="00604782">
        <w:t xml:space="preserve"> Test (SUT) and will provide a report of the results which can be navigated to display details of individual outcomes.</w:t>
      </w:r>
      <w:r>
        <w:t xml:space="preserve"> </w:t>
      </w:r>
      <w:r w:rsidRPr="0077329C">
        <w:t>Please refer to the User Guide that is installed here … TKW\</w:t>
      </w:r>
      <w:proofErr w:type="spellStart"/>
      <w:r w:rsidRPr="0077329C">
        <w:t>contrib</w:t>
      </w:r>
      <w:proofErr w:type="spellEnd"/>
      <w:r w:rsidRPr="0077329C">
        <w:t>\</w:t>
      </w:r>
      <w:proofErr w:type="spellStart"/>
      <w:r w:rsidRPr="0077329C">
        <w:t>TKWAutotestManager</w:t>
      </w:r>
      <w:proofErr w:type="spellEnd"/>
      <w:r w:rsidRPr="0077329C">
        <w:t xml:space="preserve"> when TKW is installed.</w:t>
      </w:r>
    </w:p>
    <w:p w:rsidR="00291EA3" w:rsidRPr="0054453C" w:rsidRDefault="00291EA3" w:rsidP="007F5B79">
      <w:proofErr w:type="spellStart"/>
      <w:r>
        <w:t>Autotest</w:t>
      </w:r>
      <w:proofErr w:type="spellEnd"/>
      <w:r>
        <w:t xml:space="preserve"> will remove the Username element from the </w:t>
      </w:r>
      <w:proofErr w:type="spellStart"/>
      <w:r>
        <w:t>UsernameToken</w:t>
      </w:r>
      <w:proofErr w:type="spellEnd"/>
      <w:r>
        <w:t xml:space="preserve"> in the SOAP Header.</w:t>
      </w:r>
    </w:p>
    <w:p w:rsidR="00CF0D24" w:rsidRDefault="00CF0D24">
      <w:pPr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>
      <w:r>
        <w:t>Check the validation report by following the link on the Automated Test Report, check that the validation reports for this test case have all passed validation.</w:t>
      </w:r>
    </w:p>
    <w:p w:rsidR="007F5B79" w:rsidRDefault="007F5B79">
      <w:pPr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7F5B79" w:rsidRPr="007F5B79" w:rsidRDefault="007F5B79">
      <w:proofErr w:type="spellStart"/>
      <w:r w:rsidRPr="007F5B79">
        <w:t>Autotest</w:t>
      </w:r>
      <w:proofErr w:type="spellEnd"/>
      <w:r w:rsidRPr="007F5B79">
        <w:t xml:space="preserve"> Manager will run th</w:t>
      </w:r>
      <w:r w:rsidR="00E9463F">
        <w:t>e following</w:t>
      </w:r>
      <w:r w:rsidRPr="007F5B79">
        <w:t xml:space="preserve"> tests for this Test Case:</w:t>
      </w:r>
    </w:p>
    <w:p w:rsidR="007F5B79" w:rsidRPr="007F5B79" w:rsidRDefault="007F5B79" w:rsidP="007F5B79">
      <w:pPr>
        <w:ind w:left="360"/>
      </w:pPr>
      <w:r>
        <w:t>Test1</w:t>
      </w:r>
      <w:r>
        <w:tab/>
      </w:r>
      <w:r w:rsidRPr="007F5B79">
        <w:t>Ensure</w:t>
      </w:r>
      <w:r w:rsidR="00D37FAF">
        <w:t>s</w:t>
      </w:r>
      <w:r w:rsidRPr="007F5B79">
        <w:t xml:space="preserve"> that the response is a HTTP 500 Response</w:t>
      </w:r>
    </w:p>
    <w:p w:rsidR="007F5B79" w:rsidRPr="007F5B79" w:rsidRDefault="007F5B79" w:rsidP="007F5B79">
      <w:pPr>
        <w:ind w:left="360"/>
      </w:pPr>
      <w:r>
        <w:t>Test2</w:t>
      </w:r>
      <w:r>
        <w:tab/>
      </w:r>
      <w:r w:rsidR="00D37FAF">
        <w:t>Ensures t</w:t>
      </w:r>
      <w:r w:rsidRPr="007F5B79">
        <w:t xml:space="preserve">hat the </w:t>
      </w:r>
      <w:proofErr w:type="spellStart"/>
      <w:r w:rsidRPr="007F5B79">
        <w:t>ErrorCode</w:t>
      </w:r>
      <w:proofErr w:type="spellEnd"/>
      <w:r w:rsidRPr="007F5B79">
        <w:t xml:space="preserve"> exists within the </w:t>
      </w:r>
      <w:proofErr w:type="spellStart"/>
      <w:r w:rsidRPr="007F5B79">
        <w:t>ToolkitErrorInfo</w:t>
      </w:r>
      <w:proofErr w:type="spellEnd"/>
      <w:r w:rsidRPr="007F5B79">
        <w:t xml:space="preserve"> block</w:t>
      </w:r>
    </w:p>
    <w:p w:rsidR="007F5B79" w:rsidRDefault="007F5B79" w:rsidP="007F5B79">
      <w:pPr>
        <w:ind w:left="360"/>
      </w:pPr>
      <w:r>
        <w:lastRenderedPageBreak/>
        <w:t>Test3</w:t>
      </w:r>
      <w:r>
        <w:tab/>
      </w:r>
      <w:r w:rsidR="0091663E">
        <w:t>Ensures t</w:t>
      </w:r>
      <w:r w:rsidR="0091663E" w:rsidRPr="007F5B79">
        <w:t xml:space="preserve">hat the </w:t>
      </w:r>
      <w:proofErr w:type="spellStart"/>
      <w:r w:rsidR="0091663E" w:rsidRPr="007F5B79">
        <w:t>ErrorCode</w:t>
      </w:r>
      <w:proofErr w:type="spellEnd"/>
      <w:r w:rsidR="0091663E" w:rsidRPr="007F5B79">
        <w:t xml:space="preserve"> in the </w:t>
      </w:r>
      <w:proofErr w:type="spellStart"/>
      <w:r w:rsidR="0091663E" w:rsidRPr="007F5B79">
        <w:t>ToolkitErrorInfo</w:t>
      </w:r>
      <w:proofErr w:type="spellEnd"/>
      <w:r w:rsidR="0091663E" w:rsidRPr="007F5B79">
        <w:t xml:space="preserve"> block is equal to 1000</w:t>
      </w:r>
      <w:r w:rsidR="0091663E">
        <w:t xml:space="preserve"> - </w:t>
      </w:r>
      <w:r w:rsidR="0091663E" w:rsidRPr="00A27808">
        <w:t>1000 = Invalid Message</w:t>
      </w:r>
      <w:r w:rsidR="0091663E">
        <w:t xml:space="preserve"> or 3000 – 3000=Access Denied. Refer to Requirement WS-FDT-02 if more information is required regarding the </w:t>
      </w:r>
      <w:proofErr w:type="spellStart"/>
      <w:r w:rsidR="0091663E">
        <w:t>ErrorCode</w:t>
      </w:r>
      <w:proofErr w:type="spellEnd"/>
      <w:r w:rsidR="0091663E">
        <w:t>.</w:t>
      </w:r>
    </w:p>
    <w:p w:rsidR="00743D92" w:rsidRDefault="00743D92" w:rsidP="00743D92">
      <w:pPr>
        <w:ind w:left="360"/>
      </w:pPr>
      <w:r>
        <w:t>Test4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exist</w:t>
      </w:r>
    </w:p>
    <w:p w:rsidR="00743D92" w:rsidRDefault="00743D92" w:rsidP="00743D92">
      <w:pPr>
        <w:ind w:left="360"/>
      </w:pPr>
      <w:r>
        <w:t>Test5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 must not equal the </w:t>
      </w:r>
      <w:proofErr w:type="spellStart"/>
      <w:r w:rsidRPr="003A0E72">
        <w:t>MessageID</w:t>
      </w:r>
      <w:proofErr w:type="spellEnd"/>
      <w:r w:rsidRPr="003A0E72">
        <w:t xml:space="preserve"> in the input message</w:t>
      </w:r>
    </w:p>
    <w:p w:rsidR="00743D92" w:rsidRDefault="00743D92" w:rsidP="00743D92">
      <w:pPr>
        <w:ind w:left="360"/>
      </w:pPr>
      <w:r>
        <w:t>Test6</w:t>
      </w:r>
      <w:r>
        <w:tab/>
      </w:r>
      <w:r w:rsidRPr="003A0E72">
        <w:t xml:space="preserve">The Action must equal </w:t>
      </w:r>
      <w:hyperlink r:id="rId5" w:history="1">
        <w:r w:rsidRPr="00713647">
          <w:rPr>
            <w:rStyle w:val="Hyperlink"/>
          </w:rPr>
          <w:t>http://www.w3.org/2005/08/addressing/soap/fault</w:t>
        </w:r>
      </w:hyperlink>
    </w:p>
    <w:p w:rsidR="00743D92" w:rsidRDefault="00743D92" w:rsidP="00743D92">
      <w:pPr>
        <w:ind w:left="360"/>
      </w:pPr>
      <w:r>
        <w:t>Test7</w:t>
      </w:r>
      <w:r>
        <w:tab/>
      </w:r>
      <w:r w:rsidRPr="003A0E72">
        <w:t xml:space="preserve">The </w:t>
      </w:r>
      <w:proofErr w:type="spellStart"/>
      <w:r w:rsidRPr="003A0E72">
        <w:t>faultcode</w:t>
      </w:r>
      <w:proofErr w:type="spellEnd"/>
      <w:r w:rsidRPr="003A0E72">
        <w:t xml:space="preserve"> in the SOAP Body must equal Client</w:t>
      </w:r>
    </w:p>
    <w:p w:rsidR="00743D92" w:rsidRPr="007F5B79" w:rsidRDefault="00743D92" w:rsidP="00743D92">
      <w:pPr>
        <w:ind w:left="360"/>
      </w:pPr>
      <w:r>
        <w:t>Check8</w:t>
      </w:r>
      <w:r>
        <w:tab/>
      </w:r>
      <w:r w:rsidRPr="003A0E72">
        <w:t xml:space="preserve">The </w:t>
      </w:r>
      <w:proofErr w:type="spellStart"/>
      <w:r w:rsidRPr="003A0E72">
        <w:t>ErrorText</w:t>
      </w:r>
      <w:proofErr w:type="spellEnd"/>
      <w:r w:rsidRPr="003A0E72">
        <w:t xml:space="preserve"> should indicate that "</w:t>
      </w:r>
      <w:r>
        <w:t>the Username element is missing</w:t>
      </w:r>
      <w:r w:rsidRPr="003A0E72">
        <w:t>"</w:t>
      </w:r>
    </w:p>
    <w:sectPr w:rsidR="00743D92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E70A4"/>
    <w:rsid w:val="00001F3F"/>
    <w:rsid w:val="000176D8"/>
    <w:rsid w:val="00026532"/>
    <w:rsid w:val="0004777D"/>
    <w:rsid w:val="00060817"/>
    <w:rsid w:val="00062ED0"/>
    <w:rsid w:val="00074D0A"/>
    <w:rsid w:val="00085359"/>
    <w:rsid w:val="001471F0"/>
    <w:rsid w:val="0018577A"/>
    <w:rsid w:val="001B195E"/>
    <w:rsid w:val="001C2624"/>
    <w:rsid w:val="001C39C5"/>
    <w:rsid w:val="001F4CEB"/>
    <w:rsid w:val="00234C7D"/>
    <w:rsid w:val="0027516A"/>
    <w:rsid w:val="00291EA3"/>
    <w:rsid w:val="002A6E77"/>
    <w:rsid w:val="002D54E9"/>
    <w:rsid w:val="002F104C"/>
    <w:rsid w:val="00316772"/>
    <w:rsid w:val="00346E11"/>
    <w:rsid w:val="00347107"/>
    <w:rsid w:val="003605F9"/>
    <w:rsid w:val="003748A0"/>
    <w:rsid w:val="003839B6"/>
    <w:rsid w:val="003D4429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B6400"/>
    <w:rsid w:val="005C134D"/>
    <w:rsid w:val="005D4DF5"/>
    <w:rsid w:val="005E1A57"/>
    <w:rsid w:val="005E7BDA"/>
    <w:rsid w:val="00610688"/>
    <w:rsid w:val="00631E70"/>
    <w:rsid w:val="006321B1"/>
    <w:rsid w:val="006355DC"/>
    <w:rsid w:val="00660566"/>
    <w:rsid w:val="00672AB1"/>
    <w:rsid w:val="006975D4"/>
    <w:rsid w:val="006A4E4B"/>
    <w:rsid w:val="006B413A"/>
    <w:rsid w:val="006B7FF2"/>
    <w:rsid w:val="006D46CF"/>
    <w:rsid w:val="006E70A4"/>
    <w:rsid w:val="00725F55"/>
    <w:rsid w:val="00743D92"/>
    <w:rsid w:val="007455A0"/>
    <w:rsid w:val="00777A13"/>
    <w:rsid w:val="007A0B86"/>
    <w:rsid w:val="007A7CB2"/>
    <w:rsid w:val="007E7843"/>
    <w:rsid w:val="007F5B79"/>
    <w:rsid w:val="00857307"/>
    <w:rsid w:val="00857494"/>
    <w:rsid w:val="00861517"/>
    <w:rsid w:val="008900A4"/>
    <w:rsid w:val="008A59B5"/>
    <w:rsid w:val="008B6CA3"/>
    <w:rsid w:val="008C309E"/>
    <w:rsid w:val="008D6778"/>
    <w:rsid w:val="008E5C77"/>
    <w:rsid w:val="008E7C35"/>
    <w:rsid w:val="00900A73"/>
    <w:rsid w:val="0091663E"/>
    <w:rsid w:val="00923270"/>
    <w:rsid w:val="00924FF5"/>
    <w:rsid w:val="009D59BB"/>
    <w:rsid w:val="009E7E87"/>
    <w:rsid w:val="009F78B6"/>
    <w:rsid w:val="00A27808"/>
    <w:rsid w:val="00A32777"/>
    <w:rsid w:val="00A441C2"/>
    <w:rsid w:val="00A75734"/>
    <w:rsid w:val="00A96E3F"/>
    <w:rsid w:val="00B012C7"/>
    <w:rsid w:val="00B60F3E"/>
    <w:rsid w:val="00B909B1"/>
    <w:rsid w:val="00B94B1E"/>
    <w:rsid w:val="00BD248F"/>
    <w:rsid w:val="00BD77AA"/>
    <w:rsid w:val="00BF2DD9"/>
    <w:rsid w:val="00C00D12"/>
    <w:rsid w:val="00C1726E"/>
    <w:rsid w:val="00C92223"/>
    <w:rsid w:val="00CF0D24"/>
    <w:rsid w:val="00CF70BD"/>
    <w:rsid w:val="00CF75B5"/>
    <w:rsid w:val="00D05283"/>
    <w:rsid w:val="00D05DA0"/>
    <w:rsid w:val="00D37FAF"/>
    <w:rsid w:val="00D45458"/>
    <w:rsid w:val="00D7565B"/>
    <w:rsid w:val="00D82DEA"/>
    <w:rsid w:val="00D8580B"/>
    <w:rsid w:val="00DB122D"/>
    <w:rsid w:val="00DC1618"/>
    <w:rsid w:val="00DD35F5"/>
    <w:rsid w:val="00DE478E"/>
    <w:rsid w:val="00DE5E59"/>
    <w:rsid w:val="00DE7B80"/>
    <w:rsid w:val="00E31C7A"/>
    <w:rsid w:val="00E86684"/>
    <w:rsid w:val="00E9463F"/>
    <w:rsid w:val="00EC14AD"/>
    <w:rsid w:val="00F02A23"/>
    <w:rsid w:val="00F06741"/>
    <w:rsid w:val="00F251B5"/>
    <w:rsid w:val="00F7091F"/>
    <w:rsid w:val="00F875A1"/>
    <w:rsid w:val="00FB1B00"/>
    <w:rsid w:val="00FB6EDC"/>
    <w:rsid w:val="00FD33AE"/>
    <w:rsid w:val="00FF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3.org/2005/08/addressing/soap/fau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jamu1</dc:creator>
  <cp:lastModifiedBy>jamu1</cp:lastModifiedBy>
  <cp:revision>4</cp:revision>
  <dcterms:created xsi:type="dcterms:W3CDTF">2013-07-19T09:57:00Z</dcterms:created>
  <dcterms:modified xsi:type="dcterms:W3CDTF">2013-10-03T13:26:00Z</dcterms:modified>
</cp:coreProperties>
</file>